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CD" w:rsidRPr="008568E6" w:rsidRDefault="001047CD" w:rsidP="001047CD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50" w:after="10"/>
        <w:jc w:val="center"/>
        <w:rPr>
          <w:b/>
          <w:color w:val="auto"/>
          <w:sz w:val="28"/>
          <w:szCs w:val="28"/>
        </w:rPr>
      </w:pPr>
      <w:r w:rsidRPr="008568E6">
        <w:rPr>
          <w:b/>
          <w:color w:val="auto"/>
          <w:sz w:val="28"/>
          <w:szCs w:val="28"/>
        </w:rPr>
        <w:t>Изменения в проектную декларацию №1</w:t>
      </w:r>
    </w:p>
    <w:p w:rsidR="001047CD" w:rsidRPr="008568E6" w:rsidRDefault="001047CD" w:rsidP="001047CD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50" w:after="10"/>
        <w:jc w:val="center"/>
        <w:rPr>
          <w:b/>
          <w:color w:val="auto"/>
          <w:sz w:val="24"/>
          <w:szCs w:val="24"/>
        </w:rPr>
      </w:pPr>
      <w:r w:rsidRPr="008568E6">
        <w:rPr>
          <w:b/>
          <w:color w:val="auto"/>
          <w:sz w:val="24"/>
          <w:szCs w:val="24"/>
        </w:rPr>
        <w:t xml:space="preserve"> по жилому дому, расположенному по адресу:</w:t>
      </w:r>
    </w:p>
    <w:p w:rsidR="001047CD" w:rsidRPr="008568E6" w:rsidRDefault="001047CD" w:rsidP="001047CD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50" w:after="10"/>
        <w:jc w:val="center"/>
        <w:rPr>
          <w:b/>
          <w:color w:val="auto"/>
          <w:sz w:val="24"/>
          <w:szCs w:val="24"/>
        </w:rPr>
      </w:pPr>
      <w:r w:rsidRPr="008568E6">
        <w:rPr>
          <w:b/>
          <w:color w:val="auto"/>
          <w:sz w:val="24"/>
          <w:szCs w:val="24"/>
        </w:rPr>
        <w:t>г. Кострома, ул. Крупской, дом 22.</w:t>
      </w:r>
    </w:p>
    <w:p w:rsidR="001047CD" w:rsidRPr="008568E6" w:rsidRDefault="001047CD" w:rsidP="001047CD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50" w:after="10"/>
        <w:jc w:val="center"/>
        <w:rPr>
          <w:b/>
          <w:color w:val="auto"/>
          <w:sz w:val="24"/>
          <w:szCs w:val="24"/>
        </w:rPr>
      </w:pPr>
    </w:p>
    <w:p w:rsidR="001047CD" w:rsidRPr="008568E6" w:rsidRDefault="001047CD" w:rsidP="001047CD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50" w:after="10"/>
        <w:jc w:val="center"/>
        <w:rPr>
          <w:b/>
          <w:color w:val="auto"/>
          <w:sz w:val="24"/>
          <w:szCs w:val="24"/>
        </w:rPr>
      </w:pPr>
      <w:r w:rsidRPr="008568E6">
        <w:rPr>
          <w:b/>
          <w:color w:val="auto"/>
          <w:sz w:val="24"/>
          <w:szCs w:val="24"/>
        </w:rPr>
        <w:t>Информация о проекте строительства.</w:t>
      </w:r>
    </w:p>
    <w:p w:rsidR="001047CD" w:rsidRPr="002576BE" w:rsidRDefault="00C57912" w:rsidP="001047CD">
      <w:pPr>
        <w:widowControl w:val="0"/>
        <w:shd w:val="clear" w:color="auto" w:fill="FFFFFF"/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76B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Читать в пункт</w:t>
      </w:r>
      <w:r w:rsidR="007260BA" w:rsidRPr="002576B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ах:</w:t>
      </w:r>
    </w:p>
    <w:p w:rsidR="001047CD" w:rsidRPr="002576BE" w:rsidRDefault="001047CD" w:rsidP="001047CD">
      <w:pPr>
        <w:widowControl w:val="0"/>
        <w:shd w:val="clear" w:color="auto" w:fill="FFFFFF"/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76B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2.1. Цель проекта: </w:t>
      </w:r>
      <w:r w:rsidRPr="002576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строительство многоквартирного жилого по улице Крупской, 22 города Костромы. </w:t>
      </w:r>
    </w:p>
    <w:p w:rsidR="001047CD" w:rsidRPr="002576BE" w:rsidRDefault="001047CD" w:rsidP="001047CD">
      <w:pPr>
        <w:widowControl w:val="0"/>
        <w:shd w:val="clear" w:color="auto" w:fill="FFFFFF"/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2576BE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u w:val="single"/>
          <w:lang w:eastAsia="ar-SA"/>
        </w:rPr>
        <w:t>Предполагаемый срок сдачи объект</w:t>
      </w:r>
      <w:r w:rsidR="007260BA" w:rsidRPr="002576BE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u w:val="single"/>
          <w:lang w:eastAsia="ar-SA"/>
        </w:rPr>
        <w:t>а строительства: 30 декабря 2017</w:t>
      </w:r>
      <w:r w:rsidRPr="002576BE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u w:val="single"/>
          <w:lang w:eastAsia="ar-SA"/>
        </w:rPr>
        <w:t xml:space="preserve"> г. </w:t>
      </w:r>
    </w:p>
    <w:p w:rsidR="001047CD" w:rsidRPr="002576BE" w:rsidRDefault="001047CD" w:rsidP="001047C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76BE">
        <w:rPr>
          <w:rFonts w:ascii="Times New Roman" w:hAnsi="Times New Roman" w:cs="Times New Roman"/>
          <w:b/>
          <w:spacing w:val="-4"/>
          <w:sz w:val="24"/>
          <w:szCs w:val="24"/>
        </w:rPr>
        <w:t xml:space="preserve">2.3. Информация о  разрешении на  строительство: </w:t>
      </w:r>
      <w:r w:rsidRPr="002576B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разрешение на строительство </w:t>
      </w:r>
      <w:r w:rsidRPr="002576BE">
        <w:rPr>
          <w:rFonts w:ascii="Times New Roman" w:hAnsi="Times New Roman" w:cs="Times New Roman"/>
          <w:spacing w:val="-4"/>
          <w:sz w:val="24"/>
          <w:szCs w:val="24"/>
        </w:rPr>
        <w:t>№ 44-</w:t>
      </w:r>
      <w:r w:rsidRPr="002576BE">
        <w:rPr>
          <w:rFonts w:ascii="Times New Roman" w:hAnsi="Times New Roman" w:cs="Times New Roman"/>
          <w:spacing w:val="-4"/>
          <w:sz w:val="24"/>
          <w:szCs w:val="24"/>
          <w:lang w:val="en-US"/>
        </w:rPr>
        <w:t>RU</w:t>
      </w:r>
      <w:r w:rsidR="007260BA" w:rsidRPr="002576BE">
        <w:rPr>
          <w:rFonts w:ascii="Times New Roman" w:hAnsi="Times New Roman" w:cs="Times New Roman"/>
          <w:spacing w:val="-4"/>
          <w:sz w:val="24"/>
          <w:szCs w:val="24"/>
        </w:rPr>
        <w:t>44328000-461-2016</w:t>
      </w:r>
      <w:r w:rsidRPr="002576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7260BA" w:rsidRPr="002576BE">
        <w:rPr>
          <w:rFonts w:ascii="Times New Roman" w:eastAsia="Times New Roman" w:hAnsi="Times New Roman" w:cs="Times New Roman"/>
          <w:sz w:val="24"/>
          <w:szCs w:val="24"/>
          <w:lang w:eastAsia="ar-SA"/>
        </w:rPr>
        <w:t>25.11.2016</w:t>
      </w:r>
      <w:r w:rsidRPr="002576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выдано Администрацией города Костромы, срок действия  настоящего разрешения до </w:t>
      </w:r>
      <w:r w:rsidR="007260BA" w:rsidRPr="002576BE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2576B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260BA" w:rsidRPr="002576BE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2576BE">
        <w:rPr>
          <w:rFonts w:ascii="Times New Roman" w:eastAsia="Times New Roman" w:hAnsi="Times New Roman" w:cs="Times New Roman"/>
          <w:sz w:val="24"/>
          <w:szCs w:val="24"/>
          <w:lang w:eastAsia="ar-SA"/>
        </w:rPr>
        <w:t>.201</w:t>
      </w:r>
      <w:r w:rsidR="007260BA" w:rsidRPr="002576BE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2576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1047CD" w:rsidRPr="002576BE" w:rsidRDefault="001047CD" w:rsidP="001047CD">
      <w:pPr>
        <w:widowControl w:val="0"/>
        <w:shd w:val="clear" w:color="auto" w:fill="FFFFFF"/>
        <w:tabs>
          <w:tab w:val="left" w:pos="0"/>
        </w:tabs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76B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2.4. Информация о  правах застройщика на земельный участок:</w:t>
      </w:r>
    </w:p>
    <w:p w:rsidR="00C57912" w:rsidRPr="002576BE" w:rsidRDefault="001047CD" w:rsidP="001047CD">
      <w:pPr>
        <w:widowControl w:val="0"/>
        <w:shd w:val="clear" w:color="auto" w:fill="FFFFFF"/>
        <w:tabs>
          <w:tab w:val="left" w:pos="1418"/>
        </w:tabs>
        <w:suppressAutoHyphens/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76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Земельный участок, адрес объекта: </w:t>
      </w:r>
      <w:r w:rsidRPr="002576B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Костромская область, Костромской район, город Кострома, улица Крупской,22</w:t>
      </w:r>
      <w:r w:rsidRPr="002576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кадастровым номером </w:t>
      </w:r>
      <w:r w:rsidR="007260BA" w:rsidRPr="002576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44:27:080128:148</w:t>
      </w:r>
      <w:r w:rsidRPr="002576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общей площадью </w:t>
      </w:r>
      <w:r w:rsidR="007260BA" w:rsidRPr="002576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1 644</w:t>
      </w:r>
      <w:r w:rsidRPr="002576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кв. м.</w:t>
      </w:r>
      <w:r w:rsidR="00C57912" w:rsidRPr="002576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="00C57912" w:rsidRPr="002576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категория земель: земли населенных пунктов, разрешенное использование: дом малоэтажной многоквартирной жилой застройки.</w:t>
      </w:r>
    </w:p>
    <w:p w:rsidR="001047CD" w:rsidRPr="002576BE" w:rsidRDefault="00C57912" w:rsidP="001047CD">
      <w:pPr>
        <w:widowControl w:val="0"/>
        <w:shd w:val="clear" w:color="auto" w:fill="FFFFFF"/>
        <w:tabs>
          <w:tab w:val="left" w:pos="1418"/>
        </w:tabs>
        <w:suppressAutoHyphens/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76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Земельный участок принадлежит</w:t>
      </w:r>
      <w:r w:rsidR="001047CD" w:rsidRPr="002576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Застройщику на основании договора купли-продажи от 11.09.2014 г., </w:t>
      </w:r>
      <w:r w:rsidRPr="002576BE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соглашения о перераспределении земельного участка, находящегося в частной собственности и земель, государственная собственность на которые не разграничена от 17.11.2016 №45-пр.</w:t>
      </w:r>
    </w:p>
    <w:p w:rsidR="001047CD" w:rsidRPr="002576BE" w:rsidRDefault="001047CD" w:rsidP="001047CD">
      <w:pPr>
        <w:autoSpaceDE w:val="0"/>
        <w:autoSpaceDN w:val="0"/>
        <w:adjustRightInd w:val="0"/>
        <w:spacing w:line="360" w:lineRule="auto"/>
        <w:ind w:right="1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2576BE">
        <w:rPr>
          <w:rFonts w:ascii="Times New Roman" w:hAnsi="Times New Roman" w:cs="Times New Roman"/>
          <w:b/>
          <w:spacing w:val="-4"/>
          <w:sz w:val="24"/>
          <w:szCs w:val="24"/>
        </w:rPr>
        <w:t>2.6. Технические характеристики строящегося дома:</w:t>
      </w:r>
      <w:r w:rsidRPr="002576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реконструкция объекта капитального строительства, объекта культурного наследия. </w:t>
      </w:r>
    </w:p>
    <w:p w:rsidR="001047CD" w:rsidRPr="002576BE" w:rsidRDefault="007260BA" w:rsidP="001047CD">
      <w:pPr>
        <w:autoSpaceDE w:val="0"/>
        <w:autoSpaceDN w:val="0"/>
        <w:adjustRightInd w:val="0"/>
        <w:spacing w:line="360" w:lineRule="auto"/>
        <w:ind w:right="1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2576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Общая площадь (кв.м.) 1532,64; объем (куб.м.) 6524,22; площадь участка (кв.м.) 1644</w:t>
      </w:r>
      <w:r w:rsidR="001047CD" w:rsidRPr="002576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, в том чи</w:t>
      </w:r>
      <w:r w:rsidRPr="002576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сле подземной части (куб.м.) 858,48; высота(м) 10,71. Площадь застройки (кв.м.) 572,3. Количество квартир – 41 </w:t>
      </w:r>
      <w:r w:rsidR="001047CD" w:rsidRPr="002576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шт.</w:t>
      </w:r>
    </w:p>
    <w:p w:rsidR="001047CD" w:rsidRPr="002576BE" w:rsidRDefault="001047CD" w:rsidP="001047CD">
      <w:p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76B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2.7. Информация о планируемой стоимости строительства жилого дома:</w:t>
      </w:r>
    </w:p>
    <w:p w:rsidR="001047CD" w:rsidRPr="002576BE" w:rsidRDefault="001047CD" w:rsidP="001047C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2576B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Планируемая стоимость строительства жилого дома составляет </w:t>
      </w:r>
      <w:r w:rsidR="007260BA" w:rsidRPr="002576B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20 030 500</w:t>
      </w:r>
      <w:r w:rsidRPr="002576B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рублей. </w:t>
      </w:r>
    </w:p>
    <w:p w:rsidR="001047CD" w:rsidRPr="002576BE" w:rsidRDefault="001047CD" w:rsidP="001047CD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50" w:after="10"/>
        <w:rPr>
          <w:color w:val="262626"/>
          <w:sz w:val="24"/>
          <w:szCs w:val="24"/>
        </w:rPr>
      </w:pPr>
      <w:r w:rsidRPr="002576BE">
        <w:rPr>
          <w:color w:val="262626"/>
          <w:sz w:val="24"/>
          <w:szCs w:val="24"/>
        </w:rPr>
        <w:t xml:space="preserve">       «25» ноября  2016 г.</w:t>
      </w:r>
    </w:p>
    <w:p w:rsidR="001047CD" w:rsidRPr="002576BE" w:rsidRDefault="001047CD" w:rsidP="001047CD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before="50" w:after="10"/>
        <w:rPr>
          <w:color w:val="262626"/>
          <w:sz w:val="24"/>
          <w:szCs w:val="24"/>
        </w:rPr>
      </w:pPr>
    </w:p>
    <w:p w:rsidR="001047CD" w:rsidRPr="002576BE" w:rsidRDefault="001047CD" w:rsidP="001047CD">
      <w:pPr>
        <w:pStyle w:val="Standard"/>
        <w:tabs>
          <w:tab w:val="left" w:pos="4606"/>
        </w:tabs>
        <w:rPr>
          <w:rFonts w:ascii="Times New Roman" w:hAnsi="Times New Roman"/>
          <w:szCs w:val="24"/>
        </w:rPr>
      </w:pPr>
      <w:r w:rsidRPr="002576BE">
        <w:rPr>
          <w:rFonts w:ascii="Times New Roman" w:hAnsi="Times New Roman"/>
          <w:szCs w:val="24"/>
        </w:rPr>
        <w:t xml:space="preserve">           Генеральный директор</w:t>
      </w:r>
    </w:p>
    <w:p w:rsidR="001047CD" w:rsidRPr="002576BE" w:rsidRDefault="001047CD" w:rsidP="001047CD">
      <w:pPr>
        <w:pStyle w:val="Standard"/>
        <w:tabs>
          <w:tab w:val="left" w:pos="4606"/>
        </w:tabs>
        <w:rPr>
          <w:rFonts w:ascii="Times New Roman" w:hAnsi="Times New Roman"/>
          <w:szCs w:val="24"/>
        </w:rPr>
      </w:pPr>
      <w:r w:rsidRPr="002576BE">
        <w:rPr>
          <w:rFonts w:ascii="Times New Roman" w:hAnsi="Times New Roman"/>
          <w:szCs w:val="24"/>
          <w:u w:val="single"/>
        </w:rPr>
        <w:t xml:space="preserve">           ООО «</w:t>
      </w:r>
      <w:proofErr w:type="spellStart"/>
      <w:r w:rsidRPr="002576BE">
        <w:rPr>
          <w:rFonts w:ascii="Times New Roman" w:hAnsi="Times New Roman"/>
          <w:szCs w:val="24"/>
          <w:u w:val="single"/>
        </w:rPr>
        <w:t>Максимстрой</w:t>
      </w:r>
      <w:proofErr w:type="spellEnd"/>
      <w:r w:rsidRPr="002576BE">
        <w:rPr>
          <w:rFonts w:ascii="Times New Roman" w:hAnsi="Times New Roman"/>
          <w:szCs w:val="24"/>
          <w:u w:val="single"/>
        </w:rPr>
        <w:t>»</w:t>
      </w:r>
      <w:r w:rsidRPr="002576BE">
        <w:rPr>
          <w:rFonts w:ascii="Times New Roman" w:hAnsi="Times New Roman"/>
          <w:szCs w:val="24"/>
        </w:rPr>
        <w:t xml:space="preserve">  ______________     </w:t>
      </w:r>
      <w:r w:rsidRPr="002576BE">
        <w:rPr>
          <w:rFonts w:ascii="Times New Roman" w:hAnsi="Times New Roman"/>
          <w:szCs w:val="24"/>
          <w:u w:val="single"/>
        </w:rPr>
        <w:t>/Постников М.Л./</w:t>
      </w:r>
    </w:p>
    <w:p w:rsidR="001047CD" w:rsidRPr="002576BE" w:rsidRDefault="008568E6" w:rsidP="001047CD">
      <w:pPr>
        <w:pStyle w:val="Standard"/>
        <w:tabs>
          <w:tab w:val="left" w:pos="4606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4"/>
        </w:rPr>
        <w:t xml:space="preserve">     </w:t>
      </w:r>
      <w:r w:rsidR="001047CD" w:rsidRPr="002576BE">
        <w:rPr>
          <w:rFonts w:ascii="Times New Roman" w:hAnsi="Times New Roman"/>
          <w:szCs w:val="24"/>
        </w:rPr>
        <w:t>(</w:t>
      </w:r>
      <w:r w:rsidR="001047CD" w:rsidRPr="002576BE">
        <w:rPr>
          <w:rFonts w:ascii="Times New Roman" w:hAnsi="Times New Roman"/>
          <w:sz w:val="16"/>
          <w:szCs w:val="16"/>
        </w:rPr>
        <w:t xml:space="preserve">должность руководителя)  </w:t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="001047CD" w:rsidRPr="002576BE">
        <w:rPr>
          <w:rFonts w:ascii="Times New Roman" w:hAnsi="Times New Roman"/>
          <w:sz w:val="16"/>
          <w:szCs w:val="16"/>
        </w:rPr>
        <w:t xml:space="preserve">   (подпись)                         </w:t>
      </w:r>
      <w:bookmarkStart w:id="0" w:name="_GoBack"/>
      <w:bookmarkEnd w:id="0"/>
      <w:r w:rsidR="001047CD" w:rsidRPr="002576BE">
        <w:rPr>
          <w:rFonts w:ascii="Times New Roman" w:hAnsi="Times New Roman"/>
          <w:sz w:val="16"/>
          <w:szCs w:val="16"/>
        </w:rPr>
        <w:t xml:space="preserve"> (фамилия, инициалы)</w:t>
      </w:r>
    </w:p>
    <w:p w:rsidR="001047CD" w:rsidRPr="002576BE" w:rsidRDefault="001047CD" w:rsidP="001047CD">
      <w:pPr>
        <w:pStyle w:val="Standard"/>
        <w:tabs>
          <w:tab w:val="left" w:pos="4606"/>
        </w:tabs>
        <w:rPr>
          <w:rFonts w:ascii="Times New Roman" w:hAnsi="Times New Roman"/>
          <w:sz w:val="16"/>
          <w:szCs w:val="16"/>
        </w:rPr>
      </w:pPr>
    </w:p>
    <w:p w:rsidR="001047CD" w:rsidRPr="002576BE" w:rsidRDefault="001047CD" w:rsidP="001047CD">
      <w:pPr>
        <w:pStyle w:val="Standard"/>
        <w:tabs>
          <w:tab w:val="left" w:pos="4606"/>
        </w:tabs>
        <w:rPr>
          <w:rFonts w:ascii="Times New Roman" w:hAnsi="Times New Roman"/>
          <w:sz w:val="16"/>
          <w:szCs w:val="16"/>
        </w:rPr>
      </w:pPr>
      <w:r w:rsidRPr="002576BE">
        <w:rPr>
          <w:rFonts w:ascii="Times New Roman" w:hAnsi="Times New Roman"/>
          <w:sz w:val="16"/>
          <w:szCs w:val="16"/>
        </w:rPr>
        <w:t xml:space="preserve">  М.П.</w:t>
      </w:r>
    </w:p>
    <w:p w:rsidR="004E731B" w:rsidRDefault="004E731B"/>
    <w:sectPr w:rsidR="004E731B" w:rsidSect="0058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21DE8"/>
    <w:rsid w:val="001047CD"/>
    <w:rsid w:val="002576BE"/>
    <w:rsid w:val="004E731B"/>
    <w:rsid w:val="00585F1E"/>
    <w:rsid w:val="007260BA"/>
    <w:rsid w:val="008568E6"/>
    <w:rsid w:val="00C57912"/>
    <w:rsid w:val="00F2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047C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rsid w:val="001047CD"/>
    <w:pPr>
      <w:widowControl w:val="0"/>
      <w:suppressAutoHyphens/>
      <w:spacing w:after="0" w:line="240" w:lineRule="auto"/>
    </w:pPr>
    <w:rPr>
      <w:rFonts w:ascii="Times" w:eastAsia="ヒラギノ角ゴ Pro W3" w:hAnsi="Times" w:cs="Times New Roman"/>
      <w:color w:val="000000"/>
      <w:kern w:val="3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</cp:lastModifiedBy>
  <cp:revision>4</cp:revision>
  <cp:lastPrinted>2016-12-19T12:50:00Z</cp:lastPrinted>
  <dcterms:created xsi:type="dcterms:W3CDTF">2016-11-25T07:40:00Z</dcterms:created>
  <dcterms:modified xsi:type="dcterms:W3CDTF">2016-12-19T12:56:00Z</dcterms:modified>
</cp:coreProperties>
</file>